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A485F" w14:textId="77777777" w:rsidR="00282EC4" w:rsidRDefault="009967F2">
      <w:pPr>
        <w:rPr>
          <w:rFonts w:ascii="Book Antiqua" w:hAnsi="Book Antiqua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color w:val="FF0000"/>
          <w:sz w:val="28"/>
          <w:szCs w:val="28"/>
        </w:rPr>
        <w:t>PER IL PRANZO</w:t>
      </w:r>
      <w:r>
        <w:rPr>
          <w:rFonts w:ascii="Book Antiqua" w:hAnsi="Book Antiqua"/>
          <w:color w:val="FF0000"/>
          <w:sz w:val="28"/>
          <w:szCs w:val="28"/>
        </w:rPr>
        <w:br/>
      </w:r>
    </w:p>
    <w:p w14:paraId="52E97F74" w14:textId="7AC8E6C7" w:rsidR="009967F2" w:rsidRDefault="009967F2">
      <w:pPr>
        <w:rPr>
          <w:rFonts w:ascii="Book Antiqua" w:hAnsi="Book Antiqua"/>
          <w:color w:val="800000"/>
          <w:sz w:val="28"/>
          <w:szCs w:val="28"/>
        </w:rPr>
      </w:pPr>
      <w:r>
        <w:rPr>
          <w:rFonts w:ascii="Book Antiqua" w:hAnsi="Book Antiqua"/>
          <w:b/>
          <w:bCs/>
          <w:color w:val="FF0000"/>
          <w:sz w:val="28"/>
          <w:szCs w:val="28"/>
        </w:rPr>
        <w:t>Prima del pasto</w:t>
      </w:r>
      <w:r>
        <w:rPr>
          <w:rFonts w:ascii="Book Antiqua" w:hAnsi="Book Antiqua"/>
          <w:b/>
          <w:bCs/>
          <w:color w:val="FF0000"/>
          <w:sz w:val="28"/>
          <w:szCs w:val="28"/>
        </w:rPr>
        <w:br/>
      </w:r>
      <w:r>
        <w:rPr>
          <w:rFonts w:ascii="Book Antiqua" w:hAnsi="Book Antiqua"/>
          <w:b/>
          <w:bCs/>
          <w:color w:val="FF0000"/>
          <w:sz w:val="28"/>
          <w:szCs w:val="28"/>
        </w:rPr>
        <w:br/>
      </w:r>
      <w:r>
        <w:rPr>
          <w:rFonts w:ascii="Book Antiqua" w:hAnsi="Book Antiqua"/>
          <w:color w:val="FF0000"/>
          <w:sz w:val="28"/>
          <w:szCs w:val="28"/>
        </w:rPr>
        <w:t>Chi presiede la mensa dice: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color w:val="FF0000"/>
          <w:sz w:val="36"/>
          <w:szCs w:val="36"/>
        </w:rPr>
        <w:t>N</w:t>
      </w:r>
      <w:r>
        <w:rPr>
          <w:rFonts w:ascii="Book Antiqua" w:hAnsi="Book Antiqua"/>
          <w:b/>
          <w:bCs/>
          <w:color w:val="800000"/>
          <w:sz w:val="28"/>
          <w:szCs w:val="28"/>
        </w:rPr>
        <w:t>el nome del Padre e del Figlio e dello Spirito Santo.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FF0000"/>
          <w:sz w:val="28"/>
          <w:szCs w:val="28"/>
        </w:rPr>
        <w:t>R.</w:t>
      </w:r>
      <w:r>
        <w:rPr>
          <w:rStyle w:val="apple-converted-space"/>
          <w:rFonts w:ascii="Book Antiqua" w:hAnsi="Book Antiqua"/>
          <w:color w:val="800000"/>
          <w:sz w:val="28"/>
          <w:szCs w:val="28"/>
        </w:rPr>
        <w:t> </w:t>
      </w:r>
      <w:r>
        <w:rPr>
          <w:rFonts w:ascii="Book Antiqua" w:hAnsi="Book Antiqua"/>
          <w:b/>
          <w:bCs/>
          <w:color w:val="800000"/>
          <w:sz w:val="28"/>
          <w:szCs w:val="28"/>
        </w:rPr>
        <w:t>Amen.</w:t>
      </w:r>
      <w:r>
        <w:rPr>
          <w:rFonts w:ascii="Book Antiqua" w:hAnsi="Book Antiqua"/>
          <w:color w:val="800000"/>
          <w:sz w:val="28"/>
          <w:szCs w:val="28"/>
        </w:rPr>
        <w:br/>
      </w:r>
    </w:p>
    <w:p w14:paraId="62CB7801" w14:textId="77777777" w:rsidR="00175791" w:rsidRDefault="009967F2">
      <w:r>
        <w:rPr>
          <w:rFonts w:ascii="Book Antiqua" w:hAnsi="Book Antiqua"/>
          <w:color w:val="FF0000"/>
          <w:sz w:val="28"/>
          <w:szCs w:val="28"/>
        </w:rPr>
        <w:t>V.</w:t>
      </w:r>
      <w:r>
        <w:rPr>
          <w:rStyle w:val="apple-converted-space"/>
          <w:rFonts w:ascii="Book Antiqua" w:hAnsi="Book Antiqua"/>
          <w:color w:val="800000"/>
          <w:sz w:val="28"/>
          <w:szCs w:val="28"/>
        </w:rPr>
        <w:t> </w:t>
      </w:r>
      <w:r>
        <w:rPr>
          <w:rFonts w:ascii="Book Antiqua" w:hAnsi="Book Antiqua"/>
          <w:b/>
          <w:bCs/>
          <w:color w:val="800000"/>
          <w:sz w:val="28"/>
          <w:szCs w:val="28"/>
        </w:rPr>
        <w:t>Questo è il giorno</w:t>
      </w:r>
      <w:r>
        <w:rPr>
          <w:rFonts w:ascii="Book Antiqua" w:hAnsi="Book Antiqua"/>
          <w:color w:val="800000"/>
          <w:sz w:val="28"/>
          <w:szCs w:val="28"/>
        </w:rPr>
        <w:t>                                                 </w:t>
      </w:r>
      <w:r>
        <w:rPr>
          <w:rStyle w:val="apple-converted-space"/>
          <w:rFonts w:ascii="Book Antiqua" w:hAnsi="Book Antiqua"/>
          <w:color w:val="800000"/>
          <w:sz w:val="28"/>
          <w:szCs w:val="28"/>
        </w:rPr>
        <w:t> </w:t>
      </w:r>
      <w:r>
        <w:rPr>
          <w:rFonts w:ascii="Book Antiqua" w:hAnsi="Book Antiqua"/>
          <w:color w:val="FF0000"/>
          <w:sz w:val="28"/>
          <w:szCs w:val="28"/>
        </w:rPr>
        <w:t>Sal 117, 24</w:t>
      </w:r>
      <w:r>
        <w:rPr>
          <w:rFonts w:ascii="Book Antiqua" w:hAnsi="Book Antiqua"/>
          <w:color w:val="800000"/>
          <w:sz w:val="28"/>
          <w:szCs w:val="28"/>
        </w:rPr>
        <w:br/>
        <w:t>    </w:t>
      </w:r>
      <w:r>
        <w:rPr>
          <w:rStyle w:val="apple-converted-space"/>
          <w:rFonts w:ascii="Book Antiqua" w:hAnsi="Book Antiqua"/>
          <w:color w:val="800000"/>
          <w:sz w:val="28"/>
          <w:szCs w:val="28"/>
        </w:rPr>
        <w:t> </w:t>
      </w:r>
      <w:r>
        <w:rPr>
          <w:rFonts w:ascii="Book Antiqua" w:hAnsi="Book Antiqua"/>
          <w:b/>
          <w:bCs/>
          <w:color w:val="800000"/>
          <w:sz w:val="28"/>
          <w:szCs w:val="28"/>
        </w:rPr>
        <w:t>che ha fatto il Signore. Alleluia.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FF0000"/>
          <w:sz w:val="28"/>
          <w:szCs w:val="28"/>
        </w:rPr>
        <w:t>R.</w:t>
      </w:r>
      <w:r>
        <w:rPr>
          <w:rStyle w:val="apple-converted-space"/>
          <w:rFonts w:ascii="Book Antiqua" w:hAnsi="Book Antiqua"/>
          <w:color w:val="FF0000"/>
          <w:sz w:val="28"/>
          <w:szCs w:val="28"/>
        </w:rPr>
        <w:t> </w:t>
      </w:r>
      <w:r>
        <w:rPr>
          <w:rFonts w:ascii="Book Antiqua" w:hAnsi="Book Antiqua"/>
          <w:b/>
          <w:bCs/>
          <w:color w:val="800000"/>
          <w:sz w:val="28"/>
          <w:szCs w:val="28"/>
        </w:rPr>
        <w:t>Rallegriamoci ed esultiamo. Alleluia.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  <w:t>A questo punto uno dei presenti proclama una breve lettura: 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color w:val="FF0000"/>
          <w:sz w:val="28"/>
          <w:szCs w:val="28"/>
        </w:rPr>
        <w:t xml:space="preserve">1 </w:t>
      </w:r>
      <w:proofErr w:type="spellStart"/>
      <w:r>
        <w:rPr>
          <w:rFonts w:ascii="Book Antiqua" w:hAnsi="Book Antiqua"/>
          <w:b/>
          <w:bCs/>
          <w:color w:val="FF0000"/>
          <w:sz w:val="28"/>
          <w:szCs w:val="28"/>
        </w:rPr>
        <w:t>Ts</w:t>
      </w:r>
      <w:proofErr w:type="spellEnd"/>
      <w:r>
        <w:rPr>
          <w:rFonts w:ascii="Book Antiqua" w:hAnsi="Book Antiqua"/>
          <w:b/>
          <w:bCs/>
          <w:color w:val="FF0000"/>
          <w:sz w:val="28"/>
          <w:szCs w:val="28"/>
        </w:rPr>
        <w:t xml:space="preserve"> 5, 16-18</w:t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color w:val="800000"/>
          <w:sz w:val="28"/>
          <w:szCs w:val="28"/>
        </w:rPr>
        <w:t>Ascoltate la parola di Dio</w:t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  <w:t>dalla prima lettera di san Paolo apostolo ai Tessalonicesi</w:t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  <w:t>State sempre lieti, pregate incessantemente, in ogni cosa rendete grazie; questa è infatti la volontà di Dio in Cristo Gesù verso di voi.</w:t>
      </w:r>
      <w:r>
        <w:rPr>
          <w:rFonts w:ascii="Book Antiqua" w:hAnsi="Book Antiqua"/>
          <w:color w:val="800000"/>
          <w:sz w:val="28"/>
          <w:szCs w:val="28"/>
        </w:rPr>
        <w:br/>
      </w:r>
    </w:p>
    <w:p w14:paraId="30C4966E" w14:textId="6F8E74B3" w:rsidR="009967F2" w:rsidRPr="0055466A" w:rsidRDefault="009967F2">
      <w:pPr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b/>
          <w:bCs/>
          <w:color w:val="FF0000"/>
          <w:sz w:val="36"/>
          <w:szCs w:val="36"/>
        </w:rPr>
        <w:t>P</w:t>
      </w:r>
      <w:r>
        <w:rPr>
          <w:rFonts w:ascii="Book Antiqua" w:hAnsi="Book Antiqua"/>
          <w:b/>
          <w:bCs/>
          <w:color w:val="800000"/>
          <w:sz w:val="28"/>
          <w:szCs w:val="28"/>
        </w:rPr>
        <w:t>reghiamo.</w:t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</w:r>
      <w:r>
        <w:rPr>
          <w:rFonts w:ascii="Book Antiqua" w:hAnsi="Book Antiqua"/>
          <w:b/>
          <w:bCs/>
          <w:color w:val="800000"/>
          <w:sz w:val="28"/>
          <w:szCs w:val="28"/>
        </w:rPr>
        <w:br/>
      </w:r>
      <w:r>
        <w:rPr>
          <w:rFonts w:ascii="Book Antiqua" w:hAnsi="Book Antiqua"/>
          <w:color w:val="FF0000"/>
          <w:sz w:val="28"/>
          <w:szCs w:val="28"/>
        </w:rPr>
        <w:t>Tutti pregano per qualche momento in silenzio.</w:t>
      </w:r>
      <w:r w:rsidR="0055466A" w:rsidRPr="0055466A">
        <w:rPr>
          <w:rFonts w:ascii="Book Antiqua" w:hAnsi="Book Antiqua"/>
          <w:b/>
          <w:bCs/>
          <w:i/>
          <w:iCs/>
          <w:color w:val="800000"/>
          <w:sz w:val="28"/>
          <w:szCs w:val="28"/>
        </w:rPr>
        <w:br/>
        <w:t>Benedetto sei tu, Signore de</w:t>
      </w:r>
      <w:r w:rsidR="0055466A">
        <w:rPr>
          <w:rFonts w:ascii="Book Antiqua" w:hAnsi="Book Antiqua"/>
          <w:b/>
          <w:bCs/>
          <w:i/>
          <w:iCs/>
          <w:color w:val="800000"/>
          <w:sz w:val="28"/>
          <w:szCs w:val="28"/>
        </w:rPr>
        <w:t>l</w:t>
      </w:r>
      <w:r w:rsidR="0055466A" w:rsidRPr="0055466A">
        <w:rPr>
          <w:rFonts w:ascii="Book Antiqua" w:hAnsi="Book Antiqua"/>
          <w:b/>
          <w:bCs/>
          <w:i/>
          <w:iCs/>
          <w:color w:val="800000"/>
          <w:sz w:val="28"/>
          <w:szCs w:val="28"/>
        </w:rPr>
        <w:t xml:space="preserve"> cielo e della terra, che nella grande luce della Pasqua manifesti la tua gloria e doni al mondo la speranza della vita nuova; guarda a noi tuoi figli, radunati intorno alla mensa di famiglia: fa’ che possiamo attingere alle sorgenti della salvezza la vera pace, la salute del corpo e dello spirito e la sapienza del cuore, per amarci gli uni gli altri come Cristo ci ha amati. Egli ha vinto la morte, e vive e regna nei secoli dei secoli. </w:t>
      </w:r>
      <w:r>
        <w:rPr>
          <w:rFonts w:ascii="Book Antiqua" w:hAnsi="Book Antiqua"/>
          <w:color w:val="800000"/>
          <w:sz w:val="28"/>
          <w:szCs w:val="28"/>
        </w:rPr>
        <w:br/>
      </w:r>
      <w:r>
        <w:rPr>
          <w:rFonts w:ascii="Book Antiqua" w:hAnsi="Book Antiqua"/>
          <w:color w:val="FF0000"/>
          <w:sz w:val="28"/>
          <w:szCs w:val="28"/>
        </w:rPr>
        <w:t>R.</w:t>
      </w:r>
      <w:r>
        <w:rPr>
          <w:rStyle w:val="apple-converted-space"/>
          <w:rFonts w:ascii="Book Antiqua" w:hAnsi="Book Antiqua"/>
          <w:color w:val="800000"/>
          <w:sz w:val="28"/>
          <w:szCs w:val="28"/>
        </w:rPr>
        <w:t> </w:t>
      </w:r>
      <w:r>
        <w:rPr>
          <w:rFonts w:ascii="Book Antiqua" w:hAnsi="Book Antiqua"/>
          <w:b/>
          <w:bCs/>
          <w:color w:val="800000"/>
          <w:sz w:val="28"/>
          <w:szCs w:val="28"/>
        </w:rPr>
        <w:t>Amen.</w:t>
      </w:r>
    </w:p>
    <w:sectPr w:rsidR="009967F2" w:rsidRPr="0055466A" w:rsidSect="00282EC4">
      <w:pgSz w:w="11906" w:h="16838"/>
      <w:pgMar w:top="720" w:right="720" w:bottom="720" w:left="720" w:header="708" w:footer="708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F2"/>
    <w:rsid w:val="00125B24"/>
    <w:rsid w:val="00175791"/>
    <w:rsid w:val="00194218"/>
    <w:rsid w:val="00282EC4"/>
    <w:rsid w:val="0055466A"/>
    <w:rsid w:val="009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D3DD"/>
  <w15:docId w15:val="{948DB592-6E85-4861-AEA1-330C51A3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/>
        <w:sz w:val="27"/>
        <w:szCs w:val="27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7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9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PCUtente</dc:creator>
  <cp:keywords/>
  <dc:description/>
  <cp:lastModifiedBy>Giovanni Ciccarone</cp:lastModifiedBy>
  <cp:revision>2</cp:revision>
  <dcterms:created xsi:type="dcterms:W3CDTF">2020-04-08T18:47:00Z</dcterms:created>
  <dcterms:modified xsi:type="dcterms:W3CDTF">2020-04-08T18:47:00Z</dcterms:modified>
</cp:coreProperties>
</file>